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4FB" w:rsidRPr="000C14FB" w:rsidRDefault="00617DEE" w:rsidP="000C14FB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17</w:t>
      </w:r>
    </w:p>
    <w:p w:rsidR="000C14FB" w:rsidRPr="000C14FB" w:rsidRDefault="000C14FB" w:rsidP="000C14FB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0C14FB"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0C14FB" w:rsidRPr="00CC0C4F" w:rsidRDefault="000C14FB" w:rsidP="000C14FB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0C14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 12.10.2021 № </w:t>
      </w:r>
      <w:r w:rsidR="00CC0C4F">
        <w:rPr>
          <w:rFonts w:ascii="Times New Roman" w:eastAsia="Calibri" w:hAnsi="Times New Roman" w:cs="Times New Roman"/>
          <w:sz w:val="24"/>
          <w:szCs w:val="24"/>
        </w:rPr>
        <w:t>1</w:t>
      </w:r>
      <w:r w:rsidR="00CC0C4F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B93D81" w:rsidRPr="000C14FB" w:rsidRDefault="00B93D81" w:rsidP="000C14FB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3D81" w:rsidRPr="000C14FB" w:rsidRDefault="00B93D81" w:rsidP="000C14FB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93D81" w:rsidRPr="000C14FB" w:rsidRDefault="00B93D81" w:rsidP="000C14FB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93D81" w:rsidRPr="000C14FB" w:rsidRDefault="00B93D81" w:rsidP="000C14FB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93D81" w:rsidRPr="000C14FB" w:rsidRDefault="00B93D81" w:rsidP="000C14FB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</w:p>
    <w:p w:rsidR="00B93D81" w:rsidRPr="000C14FB" w:rsidRDefault="000C14FB" w:rsidP="000C14FB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 xml:space="preserve">                     </w:t>
      </w:r>
      <w:r w:rsidR="00B93D81" w:rsidRPr="000C14FB"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>ПОЛОЖЕННЯ</w:t>
      </w:r>
    </w:p>
    <w:p w:rsidR="00B93D81" w:rsidRPr="000C14FB" w:rsidRDefault="00B93D81" w:rsidP="000C14FB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РЕВБИНСЬКИЙ СІЛЬСЬКИЙ БУДИНОК КУЛЬТУРИ</w:t>
      </w:r>
    </w:p>
    <w:p w:rsidR="00B93D81" w:rsidRPr="000C14FB" w:rsidRDefault="00B93D81" w:rsidP="000C14FB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</w:t>
      </w:r>
    </w:p>
    <w:p w:rsidR="00B93D81" w:rsidRPr="000C14FB" w:rsidRDefault="00B93D81" w:rsidP="000C14F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виконавчого комітету </w:t>
      </w:r>
      <w:proofErr w:type="spellStart"/>
      <w:r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C14FB" w:rsidRDefault="000C14FB" w:rsidP="000C14FB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       </w:t>
      </w:r>
    </w:p>
    <w:p w:rsidR="000C14FB" w:rsidRDefault="000C14FB" w:rsidP="000C14FB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C14FB" w:rsidRDefault="000C14FB" w:rsidP="000C14FB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</w:p>
    <w:p w:rsidR="00B93D81" w:rsidRPr="000C14FB" w:rsidRDefault="000C14FB" w:rsidP="000C14FB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       </w:t>
      </w:r>
      <w:r w:rsidR="00B93D81"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93D81"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B93D81" w:rsidRPr="000C14FB" w:rsidRDefault="00B93D81" w:rsidP="000C14FB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2021</w:t>
      </w:r>
    </w:p>
    <w:p w:rsidR="00EE26D7" w:rsidRPr="000C14FB" w:rsidRDefault="00EE26D7" w:rsidP="000C14F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0C14FB" w:rsidRDefault="00EE26D7" w:rsidP="000C14F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="000D5AA2"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Ревбинський</w:t>
      </w:r>
      <w:proofErr w:type="spellEnd"/>
      <w:r w:rsidR="000D5AA2"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DC199B"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E90B16"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будинок культури</w:t>
      </w:r>
      <w:r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0C14FB" w:rsidRDefault="00EE26D7" w:rsidP="000C14F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0C14FB" w:rsidRDefault="00EE26D7" w:rsidP="000C14F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EE26D7" w:rsidRPr="000C14FB" w:rsidRDefault="00EE26D7" w:rsidP="000C14FB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0C14FB" w:rsidRDefault="00EE26D7" w:rsidP="000C14FB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0C14FB" w:rsidRDefault="00EE26D7" w:rsidP="000C14FB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561563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Ревбинський </w:t>
      </w:r>
      <w:r w:rsidR="008464D4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="00561563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К) є закладом культури без права юридичної особи – структурним підрозділом юридичної особи – 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КУЛЬТУРИ, МОЛОДІ ТА СПОРТУ ВИКОНАВЧОГО КОМІТЕТУ ІРКЛІЇВСЬКОЇ СІЛЬСЬКОЇ РАДИ (далі відділ КМС ВК </w:t>
      </w:r>
      <w:proofErr w:type="spellStart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с/ради)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0C14FB" w:rsidRDefault="00EE26D7" w:rsidP="000C14FB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561563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3</w:t>
      </w:r>
    </w:p>
    <w:p w:rsidR="00EE26D7" w:rsidRPr="000C14FB" w:rsidRDefault="00EE26D7" w:rsidP="000C14FB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 ради, виконавчого комітету сільської ради, розпорядженнями сільського голови, наказами керівника 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</w:t>
      </w:r>
      <w:proofErr w:type="spellStart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с/ради, 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0C14FB" w:rsidRDefault="00EE26D7" w:rsidP="000C14FB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AF62A7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AF62A7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0C14FB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відділом КМС ВК </w:t>
      </w:r>
      <w:proofErr w:type="spellStart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AF62A7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AF62A7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Ревбинський</w:t>
      </w:r>
      <w:proofErr w:type="spellEnd"/>
      <w:r w:rsidR="00AF62A7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сільський 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удинок культури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</w:t>
      </w:r>
      <w:proofErr w:type="spellStart"/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AF62A7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AF62A7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Ревбинський</w:t>
      </w:r>
      <w:proofErr w:type="spellEnd"/>
      <w:r w:rsidR="00AF62A7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C7119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</w:p>
    <w:p w:rsidR="00EE26D7" w:rsidRPr="000C14FB" w:rsidRDefault="00EE26D7" w:rsidP="000C14FB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AF62A7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0C14FB" w:rsidRDefault="00EE26D7" w:rsidP="000C14FB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AF62A7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199</w:t>
      </w:r>
      <w:r w:rsidR="00AF62A7"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43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Черкаська область, село </w:t>
      </w:r>
      <w:proofErr w:type="spellStart"/>
      <w:r w:rsidR="00AF62A7"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Ревбинці</w:t>
      </w:r>
      <w:proofErr w:type="spellEnd"/>
      <w:r w:rsidR="00C71199"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6F4309"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вулиця                   </w:t>
      </w:r>
      <w:r w:rsidR="00AF62A7"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Миру,2</w:t>
      </w:r>
      <w:r w:rsidR="006F4309"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E26D7" w:rsidRPr="000C14FB" w:rsidRDefault="00EE26D7" w:rsidP="000C14FB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proofErr w:type="spellStart"/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(далі-СТГ). Власником </w:t>
      </w:r>
      <w:r w:rsidR="00004A3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E90B1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</w:t>
      </w:r>
      <w:proofErr w:type="spellStart"/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0C14FB" w:rsidRDefault="00EE26D7" w:rsidP="000C14FB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0C14FB" w:rsidRDefault="00EE26D7" w:rsidP="000C14FB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6242DE" w:rsidRPr="000C14FB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Р</w:t>
      </w:r>
      <w:r w:rsidR="00E90B16" w:rsidRPr="000C14FB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г) створення необхідних умов для нерегламентованого </w:t>
      </w:r>
      <w:proofErr w:type="spellStart"/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д) надання мето</w:t>
      </w:r>
      <w:r w:rsidR="0011200B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дичної допомоги </w:t>
      </w:r>
      <w:proofErr w:type="spellStart"/>
      <w:r w:rsidR="0011200B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="0011200B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лективам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0C14FB" w:rsidRDefault="00EE26D7" w:rsidP="000C14FB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0C14F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004A3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="001F0DE9"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0C14FB" w:rsidRDefault="00EE26D7" w:rsidP="000C14FB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0C14FB" w:rsidRDefault="00EE26D7" w:rsidP="000C14FB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6242DE" w:rsidRPr="000C14FB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Р</w:t>
      </w:r>
      <w:r w:rsidR="001F0DE9" w:rsidRPr="000C14FB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proofErr w:type="spellStart"/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і закріплюються на праві оперативного управління за відділом 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с/ради.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0C14FB" w:rsidRDefault="00EE26D7" w:rsidP="000C14FB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6242DE"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0C14FB" w:rsidRDefault="00EE26D7" w:rsidP="000C14FB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здійснюють сільська рада, виконавчий комітет сільської ради,</w:t>
      </w:r>
      <w:r w:rsidRPr="000C14FB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згідно з їх компетенцією, передбаченою чинним законодавством України, цим положенням, контрактом. Вищим органом управління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сільська рада. Виконавчим органом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є завідувач.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внесення змін та доповнень до Положення; прийняття рішень про створення і припинення діяльності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вирішення інших питань діяльності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віднесених цим Положенням та чинним законодавством України до компетенції завідувача або інших органів. 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матеріально-технічне забезпечення, фінансування та бухгалтерське обслуговування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кадрове забезпечення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вирішення інших питань діяльності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4.4.Керівництво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здійснює його завідувач, який призначається на посаду і звільняється з посади начальником відділу 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0C14FB" w:rsidRDefault="00EE26D7" w:rsidP="000C14F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або працівників (керівників) інших закладів культури, що належать до базової мережі відділу 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6242DE"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К або виконуючий обов´язки завідувача є матеріально відповідальною особою на період відсутності завідувача.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К: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контролює їх виконання;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 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загальні збори працівників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К. Рішення загальних зборів приймаються простою більшістю голосів від загальної кількості присутніх на зборах.</w:t>
      </w:r>
    </w:p>
    <w:p w:rsidR="00EE26D7" w:rsidRPr="000C14FB" w:rsidRDefault="00EE26D7" w:rsidP="000C14FB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0C14FB" w:rsidRDefault="00EE26D7" w:rsidP="000C14FB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6242DE"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5.1.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004A3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працює за річним планом роботи</w:t>
      </w:r>
      <w:r w:rsidR="008F0A33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  <w:r w:rsidR="00004A3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8F0A33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самостійно визначає форми і методи роботи.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5.2.Відповідно до плану роботи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затверджуються завідувачем.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завідувача, приймаються на роботу та звільняються начальником відділу </w:t>
      </w:r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0C14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0C14FB" w:rsidRDefault="00EE26D7" w:rsidP="000C14FB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0C14FB" w:rsidRDefault="00EE26D7" w:rsidP="000C14FB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6242DE"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Р</w:t>
      </w:r>
      <w:r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0C1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6242DE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</w:t>
      </w:r>
      <w:r w:rsidR="00FE44C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FE44C6"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0C14FB" w:rsidRDefault="001F0DE9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0C14FB" w:rsidRDefault="00EE26D7" w:rsidP="000C14FB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14F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0C14FB" w:rsidRDefault="00EE26D7" w:rsidP="000C14FB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0C14FB" w:rsidRDefault="001746C6" w:rsidP="000C14FB">
      <w:pPr>
        <w:spacing w:line="276" w:lineRule="auto"/>
        <w:rPr>
          <w:sz w:val="28"/>
          <w:szCs w:val="28"/>
        </w:rPr>
      </w:pPr>
    </w:p>
    <w:sectPr w:rsidR="001746C6" w:rsidRPr="000C14FB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004A39"/>
    <w:rsid w:val="0001087B"/>
    <w:rsid w:val="00066ED1"/>
    <w:rsid w:val="00085823"/>
    <w:rsid w:val="000914E5"/>
    <w:rsid w:val="000B6A42"/>
    <w:rsid w:val="000C14FB"/>
    <w:rsid w:val="000D5AA2"/>
    <w:rsid w:val="0011200B"/>
    <w:rsid w:val="001746C6"/>
    <w:rsid w:val="001747D1"/>
    <w:rsid w:val="001E749A"/>
    <w:rsid w:val="001F0DE9"/>
    <w:rsid w:val="00244F86"/>
    <w:rsid w:val="002678C8"/>
    <w:rsid w:val="00450F9F"/>
    <w:rsid w:val="00483657"/>
    <w:rsid w:val="0052522E"/>
    <w:rsid w:val="00561563"/>
    <w:rsid w:val="00602001"/>
    <w:rsid w:val="00617DEE"/>
    <w:rsid w:val="006242DE"/>
    <w:rsid w:val="00696C57"/>
    <w:rsid w:val="006F4309"/>
    <w:rsid w:val="007E10AC"/>
    <w:rsid w:val="00801F76"/>
    <w:rsid w:val="0081126D"/>
    <w:rsid w:val="008464D4"/>
    <w:rsid w:val="00846E3E"/>
    <w:rsid w:val="008F0A33"/>
    <w:rsid w:val="00920F3B"/>
    <w:rsid w:val="00AF41A2"/>
    <w:rsid w:val="00AF62A7"/>
    <w:rsid w:val="00B93D81"/>
    <w:rsid w:val="00C71199"/>
    <w:rsid w:val="00C76180"/>
    <w:rsid w:val="00CC0C4F"/>
    <w:rsid w:val="00D04F8B"/>
    <w:rsid w:val="00D14C21"/>
    <w:rsid w:val="00DC199B"/>
    <w:rsid w:val="00DF67AD"/>
    <w:rsid w:val="00E44DB9"/>
    <w:rsid w:val="00E90B16"/>
    <w:rsid w:val="00EE26D7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70A35"/>
  <w15:docId w15:val="{527B02B6-7632-4201-9629-C79D0A53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EA447-9797-4C89-9764-A9760619C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5025</Words>
  <Characters>2865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13</cp:revision>
  <cp:lastPrinted>2021-10-18T08:32:00Z</cp:lastPrinted>
  <dcterms:created xsi:type="dcterms:W3CDTF">2021-11-05T14:08:00Z</dcterms:created>
  <dcterms:modified xsi:type="dcterms:W3CDTF">2021-10-19T13:15:00Z</dcterms:modified>
</cp:coreProperties>
</file>